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2EA1293D" w14:textId="26C4601B" w:rsidR="00125C44" w:rsidRPr="00FB252A" w:rsidRDefault="00125C44" w:rsidP="00FC3BB7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3F127FE9" w14:textId="7E8382E5" w:rsidR="00125C44" w:rsidRPr="00FC3BB7" w:rsidRDefault="00125C44" w:rsidP="00FC3BB7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FB252A">
        <w:rPr>
          <w:rFonts w:ascii="GHEA Grapalat" w:hAnsi="GHEA Grapalat"/>
          <w:sz w:val="22"/>
          <w:szCs w:val="22"/>
        </w:rPr>
        <w:t xml:space="preserve">Т17POL-GHAPDzB- TNT-19/15 </w:t>
      </w:r>
    </w:p>
    <w:p w14:paraId="43C1D640" w14:textId="1B713D3A" w:rsidR="00125C44" w:rsidRPr="00FC3BB7" w:rsidRDefault="00785601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ПОЛИКЛИНИКА №17»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FB252A">
        <w:rPr>
          <w:rFonts w:ascii="GHEA Grapalat" w:hAnsi="GHEA Grapalat"/>
          <w:sz w:val="22"/>
          <w:szCs w:val="22"/>
        </w:rPr>
        <w:t xml:space="preserve">Т17POL-GHAPDzB- TNT-19/15 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proofErr w:type="spellStart"/>
      <w:r w:rsidR="00FB252A" w:rsidRPr="00FB252A">
        <w:rPr>
          <w:rFonts w:ascii="GHEA Grapalat" w:hAnsi="GHEA Grapalat" w:hint="eastAsia"/>
          <w:sz w:val="20"/>
        </w:rPr>
        <w:t>хозтовары</w:t>
      </w:r>
      <w:proofErr w:type="spellEnd"/>
      <w:r w:rsidR="00FB252A" w:rsidRPr="00FB252A">
        <w:rPr>
          <w:rFonts w:ascii="GHEA Grapalat" w:hAnsi="GHEA Grapalat"/>
          <w:sz w:val="20"/>
        </w:rPr>
        <w:t xml:space="preserve"> </w:t>
      </w:r>
      <w:r w:rsidR="00FC3BB7">
        <w:rPr>
          <w:rFonts w:ascii="GHEA Grapalat" w:hAnsi="GHEA Grapalat"/>
          <w:sz w:val="22"/>
          <w:szCs w:val="22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4"/>
        <w:gridCol w:w="3122"/>
        <w:gridCol w:w="2105"/>
        <w:gridCol w:w="2158"/>
        <w:gridCol w:w="1996"/>
      </w:tblGrid>
      <w:tr w:rsidR="00125C44" w:rsidRPr="00410699" w14:paraId="6FD2E9A1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E452F7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3AB662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73927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C68FEF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7EB1008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B252A" w:rsidRPr="00410699" w14:paraId="29ADAB72" w14:textId="77777777" w:rsidTr="00435AFB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59C6D1" w14:textId="7E917D53" w:rsidR="00FB252A" w:rsidRPr="00410699" w:rsidRDefault="00FB252A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22" w:type="dxa"/>
            <w:shd w:val="clear" w:color="auto" w:fill="auto"/>
            <w:vAlign w:val="bottom"/>
          </w:tcPr>
          <w:p w14:paraId="542D072F" w14:textId="19F10B55" w:rsidR="00FB252A" w:rsidRPr="00410699" w:rsidRDefault="00FB252A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2F3017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C8257B">
              <w:rPr>
                <w:rFonts w:ascii="GHEA Grapalat" w:hAnsi="GHEA Grapalat"/>
                <w:i/>
                <w:szCs w:val="28"/>
              </w:rPr>
              <w:t>дневная лампа</w:t>
            </w:r>
            <w:r>
              <w:rPr>
                <w:rFonts w:ascii="GHEA Grapalat" w:hAnsi="GHEA Grapalat"/>
                <w:i/>
                <w:szCs w:val="28"/>
                <w:lang w:val="en-US"/>
              </w:rPr>
              <w:t xml:space="preserve"> 1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E7965F2" w14:textId="194F0289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E2FEEBD" w14:textId="471CC851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996" w:type="dxa"/>
            <w:shd w:val="clear" w:color="auto" w:fill="auto"/>
          </w:tcPr>
          <w:p w14:paraId="5FE685F3" w14:textId="1067C317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7625">
              <w:rPr>
                <w:rFonts w:ascii="Times New Roman" w:hAnsi="Times New Roman"/>
              </w:rPr>
              <w:t>контракт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не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будет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подписан</w:t>
            </w:r>
          </w:p>
        </w:tc>
      </w:tr>
      <w:tr w:rsidR="00FB252A" w:rsidRPr="00410699" w14:paraId="53DC7FCF" w14:textId="77777777" w:rsidTr="002D5A7D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6970B09" w14:textId="46FDA3E9" w:rsidR="00FB252A" w:rsidRPr="00410699" w:rsidRDefault="00FB252A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122" w:type="dxa"/>
            <w:shd w:val="clear" w:color="auto" w:fill="auto"/>
            <w:vAlign w:val="bottom"/>
          </w:tcPr>
          <w:p w14:paraId="6B8F0AD8" w14:textId="68A67CA3" w:rsidR="00FB252A" w:rsidRPr="00410699" w:rsidRDefault="00FB252A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2F3017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C8257B">
              <w:rPr>
                <w:rFonts w:ascii="GHEA Grapalat" w:hAnsi="GHEA Grapalat"/>
                <w:i/>
                <w:szCs w:val="28"/>
              </w:rPr>
              <w:t>дневная лампа</w:t>
            </w:r>
            <w:r>
              <w:rPr>
                <w:rFonts w:ascii="GHEA Grapalat" w:hAnsi="GHEA Grapalat"/>
                <w:i/>
                <w:szCs w:val="28"/>
                <w:lang w:val="en-US"/>
              </w:rPr>
              <w:t xml:space="preserve"> 2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99FF19C" w14:textId="4303308D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A09965C" w14:textId="363DAB8F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996" w:type="dxa"/>
            <w:shd w:val="clear" w:color="auto" w:fill="auto"/>
          </w:tcPr>
          <w:p w14:paraId="7CDA0AC7" w14:textId="4D481C73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7625">
              <w:rPr>
                <w:rFonts w:ascii="Times New Roman" w:hAnsi="Times New Roman"/>
              </w:rPr>
              <w:t>контракт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не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будет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подписан</w:t>
            </w:r>
          </w:p>
        </w:tc>
      </w:tr>
      <w:tr w:rsidR="00FB252A" w:rsidRPr="00410699" w14:paraId="084F5647" w14:textId="77777777" w:rsidTr="00631227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D200A6E" w14:textId="2EF0AB81" w:rsidR="00FB252A" w:rsidRPr="00410699" w:rsidRDefault="00FB252A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122" w:type="dxa"/>
            <w:shd w:val="clear" w:color="auto" w:fill="auto"/>
            <w:vAlign w:val="bottom"/>
          </w:tcPr>
          <w:p w14:paraId="613CFCD2" w14:textId="3DE5AE01" w:rsidR="00FB252A" w:rsidRPr="00410699" w:rsidRDefault="00FB252A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C8257B">
              <w:rPr>
                <w:rFonts w:ascii="GHEA Grapalat" w:hAnsi="GHEA Grapalat"/>
                <w:i/>
                <w:szCs w:val="28"/>
              </w:rPr>
              <w:t>строительные материалы и сопутствующие товары шнур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BBBDC7A" w14:textId="0720F300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5E44C65" w14:textId="76EB6882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996" w:type="dxa"/>
            <w:shd w:val="clear" w:color="auto" w:fill="auto"/>
          </w:tcPr>
          <w:p w14:paraId="72537F80" w14:textId="3B0F9559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7625">
              <w:rPr>
                <w:rFonts w:ascii="Times New Roman" w:hAnsi="Times New Roman"/>
              </w:rPr>
              <w:t>контракт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не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будет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подписан</w:t>
            </w:r>
          </w:p>
        </w:tc>
      </w:tr>
      <w:tr w:rsidR="00FB252A" w:rsidRPr="00410699" w14:paraId="3E77D291" w14:textId="77777777" w:rsidTr="001D383E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6AD902C" w14:textId="5804C50A" w:rsidR="00FB252A" w:rsidRPr="00410699" w:rsidRDefault="00FB252A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122" w:type="dxa"/>
            <w:shd w:val="clear" w:color="auto" w:fill="auto"/>
          </w:tcPr>
          <w:p w14:paraId="2B80D289" w14:textId="29F63C06" w:rsidR="00FB252A" w:rsidRPr="00410699" w:rsidRDefault="00FB252A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C8257B">
              <w:rPr>
                <w:rFonts w:ascii="GHEA Grapalat" w:hAnsi="GHEA Grapalat"/>
                <w:i/>
                <w:szCs w:val="28"/>
              </w:rPr>
              <w:t>переключатель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819907D" w14:textId="16170771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364A17C" w14:textId="40154215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996" w:type="dxa"/>
            <w:shd w:val="clear" w:color="auto" w:fill="auto"/>
          </w:tcPr>
          <w:p w14:paraId="1693C84C" w14:textId="5E843E3A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7625">
              <w:rPr>
                <w:rFonts w:ascii="Times New Roman" w:hAnsi="Times New Roman"/>
              </w:rPr>
              <w:t>контракт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не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будет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подписан</w:t>
            </w:r>
          </w:p>
        </w:tc>
      </w:tr>
      <w:tr w:rsidR="00FB252A" w:rsidRPr="00410699" w14:paraId="265A3565" w14:textId="77777777" w:rsidTr="0054683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5D5DF0B" w14:textId="2EEB7C69" w:rsidR="00FB252A" w:rsidRPr="00410699" w:rsidRDefault="00FB252A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122" w:type="dxa"/>
            <w:shd w:val="clear" w:color="auto" w:fill="auto"/>
          </w:tcPr>
          <w:p w14:paraId="48DA5EB8" w14:textId="7FDE99E0" w:rsidR="00FB252A" w:rsidRPr="00410699" w:rsidRDefault="00FB252A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C8257B">
              <w:rPr>
                <w:rFonts w:ascii="GHEA Grapalat" w:hAnsi="GHEA Grapalat"/>
                <w:i/>
                <w:szCs w:val="28"/>
              </w:rPr>
              <w:t>сопло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C709BBF" w14:textId="0C85359F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28ECAE1C" w14:textId="0A94E70A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996" w:type="dxa"/>
            <w:shd w:val="clear" w:color="auto" w:fill="auto"/>
          </w:tcPr>
          <w:p w14:paraId="1AE034E7" w14:textId="430A536A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7625">
              <w:rPr>
                <w:rFonts w:ascii="Times New Roman" w:hAnsi="Times New Roman"/>
              </w:rPr>
              <w:t>контракт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не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будет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подписан</w:t>
            </w:r>
          </w:p>
        </w:tc>
      </w:tr>
      <w:tr w:rsidR="00FB252A" w:rsidRPr="00410699" w14:paraId="1D9F46F1" w14:textId="77777777" w:rsidTr="006B0171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F38C77B" w14:textId="7403D9C7" w:rsidR="00FB252A" w:rsidRPr="00410699" w:rsidRDefault="00FB252A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122" w:type="dxa"/>
            <w:shd w:val="clear" w:color="auto" w:fill="auto"/>
          </w:tcPr>
          <w:p w14:paraId="20499EB0" w14:textId="78B53BE4" w:rsidR="00FB252A" w:rsidRPr="00410699" w:rsidRDefault="00FB252A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2F3017"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C8257B">
              <w:rPr>
                <w:rFonts w:ascii="GHEA Grapalat" w:hAnsi="GHEA Grapalat"/>
                <w:i/>
                <w:szCs w:val="28"/>
              </w:rPr>
              <w:t>ручной инструмент</w:t>
            </w:r>
            <w:r>
              <w:rPr>
                <w:rFonts w:ascii="GHEA Grapalat" w:hAnsi="GHEA Grapalat"/>
                <w:i/>
                <w:szCs w:val="28"/>
                <w:lang w:val="en-US"/>
              </w:rPr>
              <w:t xml:space="preserve"> </w:t>
            </w:r>
            <w:proofErr w:type="spellStart"/>
            <w:r w:rsidRPr="00C8257B">
              <w:rPr>
                <w:rFonts w:ascii="GHEA Grapalat" w:hAnsi="GHEA Grapalat"/>
                <w:i/>
                <w:szCs w:val="28"/>
                <w:lang w:val="en-US"/>
              </w:rPr>
              <w:t>Българка</w:t>
            </w:r>
            <w:proofErr w:type="spellEnd"/>
          </w:p>
        </w:tc>
        <w:tc>
          <w:tcPr>
            <w:tcW w:w="2105" w:type="dxa"/>
            <w:shd w:val="clear" w:color="auto" w:fill="auto"/>
            <w:vAlign w:val="center"/>
          </w:tcPr>
          <w:p w14:paraId="43599A15" w14:textId="0B58AE9E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3868E11F" w14:textId="21D842FE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996" w:type="dxa"/>
            <w:shd w:val="clear" w:color="auto" w:fill="auto"/>
          </w:tcPr>
          <w:p w14:paraId="2A912759" w14:textId="28BBB78C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7625">
              <w:rPr>
                <w:rFonts w:ascii="Times New Roman" w:hAnsi="Times New Roman"/>
              </w:rPr>
              <w:t>контракт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не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будет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подписан</w:t>
            </w:r>
          </w:p>
        </w:tc>
      </w:tr>
      <w:tr w:rsidR="00FB252A" w:rsidRPr="00410699" w14:paraId="5BC48D13" w14:textId="77777777" w:rsidTr="00C20D9E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2715B94" w14:textId="794B6F81" w:rsidR="00FB252A" w:rsidRPr="00FB252A" w:rsidRDefault="00FB252A" w:rsidP="00410699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bookmarkStart w:id="0" w:name="_GoBack" w:colFirst="1" w:colLast="1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3122" w:type="dxa"/>
            <w:shd w:val="clear" w:color="auto" w:fill="auto"/>
          </w:tcPr>
          <w:p w14:paraId="51D2EFF1" w14:textId="4E084399" w:rsidR="00FB252A" w:rsidRPr="00410699" w:rsidRDefault="00FB252A" w:rsidP="00410699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2F3017"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 w:rsidRPr="00C8257B">
              <w:rPr>
                <w:rFonts w:ascii="GHEA Grapalat" w:hAnsi="GHEA Grapalat"/>
                <w:i/>
                <w:szCs w:val="28"/>
              </w:rPr>
              <w:t>ручной инструмент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44BCCB8" w14:textId="1D6FA310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61210906" w14:textId="008EC911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996" w:type="dxa"/>
            <w:shd w:val="clear" w:color="auto" w:fill="auto"/>
          </w:tcPr>
          <w:p w14:paraId="4B6423F7" w14:textId="147EADB0" w:rsidR="00FB252A" w:rsidRPr="00410699" w:rsidRDefault="00FB252A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27625">
              <w:rPr>
                <w:rFonts w:ascii="Times New Roman" w:hAnsi="Times New Roman"/>
              </w:rPr>
              <w:t>контракт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не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будет</w:t>
            </w:r>
            <w:r w:rsidRPr="00F27625">
              <w:t xml:space="preserve"> </w:t>
            </w:r>
            <w:r w:rsidRPr="00F27625">
              <w:rPr>
                <w:rFonts w:ascii="Times New Roman" w:hAnsi="Times New Roman"/>
              </w:rPr>
              <w:t>подписан</w:t>
            </w:r>
          </w:p>
        </w:tc>
      </w:tr>
    </w:tbl>
    <w:bookmarkEnd w:id="0"/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56C3F0CB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FB252A">
        <w:rPr>
          <w:rFonts w:ascii="GHEA Grapalat" w:hAnsi="GHEA Grapalat"/>
          <w:sz w:val="22"/>
          <w:szCs w:val="22"/>
        </w:rPr>
        <w:t xml:space="preserve">Т17POL-GHAPDzB- TNT-19/15 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6A3F055C" w14:textId="73EFA2A4" w:rsidR="00B82F45" w:rsidRPr="00FC3BB7" w:rsidRDefault="00125C44" w:rsidP="00FC3BB7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  <w:lang w:val="en-US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85601">
        <w:rPr>
          <w:rFonts w:ascii="GHEA Grapalat" w:hAnsi="GHEA Grapalat"/>
          <w:b w:val="0"/>
          <w:i w:val="0"/>
          <w:szCs w:val="22"/>
          <w:u w:val="none"/>
        </w:rPr>
        <w:t>ПОЛИКЛИНИКА №17» ГЗАО</w:t>
      </w:r>
    </w:p>
    <w:sectPr w:rsidR="00B82F45" w:rsidRPr="00FC3BB7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36F78" w14:textId="77777777" w:rsidR="00FF0DD2" w:rsidRDefault="00FF0DD2">
      <w:r>
        <w:separator/>
      </w:r>
    </w:p>
  </w:endnote>
  <w:endnote w:type="continuationSeparator" w:id="0">
    <w:p w14:paraId="0A965B3D" w14:textId="77777777" w:rsidR="00FF0DD2" w:rsidRDefault="00FF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FF0DD2" w:rsidRDefault="00FF0DD2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C3BB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8A27F" w14:textId="77777777" w:rsidR="00FF0DD2" w:rsidRDefault="00FF0DD2">
      <w:r>
        <w:separator/>
      </w:r>
    </w:p>
  </w:footnote>
  <w:footnote w:type="continuationSeparator" w:id="0">
    <w:p w14:paraId="251AA995" w14:textId="77777777" w:rsidR="00FF0DD2" w:rsidRDefault="00FF0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410699"/>
    <w:rsid w:val="0041332C"/>
    <w:rsid w:val="004C6209"/>
    <w:rsid w:val="004F0C79"/>
    <w:rsid w:val="005F0C2F"/>
    <w:rsid w:val="00632775"/>
    <w:rsid w:val="00785601"/>
    <w:rsid w:val="00923924"/>
    <w:rsid w:val="0096219C"/>
    <w:rsid w:val="00A74644"/>
    <w:rsid w:val="00B82F45"/>
    <w:rsid w:val="00BB32C2"/>
    <w:rsid w:val="00C70EC0"/>
    <w:rsid w:val="00CD242B"/>
    <w:rsid w:val="00D120A1"/>
    <w:rsid w:val="00DC6E3A"/>
    <w:rsid w:val="00FB252A"/>
    <w:rsid w:val="00FC3BB7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2019-05-08T11:25:00Z</dcterms:created>
  <dcterms:modified xsi:type="dcterms:W3CDTF">2020-01-15T14:05:00Z</dcterms:modified>
</cp:coreProperties>
</file>